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06" w:rsidRDefault="0027623E" w:rsidP="00C4214F">
      <w:pPr>
        <w:pStyle w:val="4"/>
        <w:shd w:val="clear" w:color="auto" w:fill="auto"/>
      </w:pPr>
      <w:r>
        <w:t>Протокол</w:t>
      </w:r>
      <w:bookmarkStart w:id="0" w:name="_GoBack"/>
      <w:bookmarkEnd w:id="0"/>
    </w:p>
    <w:p w:rsidR="00236C06" w:rsidRDefault="00C4214F" w:rsidP="00C4214F">
      <w:pPr>
        <w:pStyle w:val="4"/>
        <w:shd w:val="clear" w:color="auto" w:fill="auto"/>
        <w:spacing w:after="275"/>
      </w:pPr>
      <w:r>
        <w:t>расширенного заседания Челябинской областной трехсторонней комиссии по регулированию социально-трудовых отношений в режиме видеоконференции с подключением студий в муниципальных образованиях области</w:t>
      </w:r>
    </w:p>
    <w:p w:rsidR="00236C06" w:rsidRDefault="00C4214F" w:rsidP="00C4214F">
      <w:pPr>
        <w:pStyle w:val="4"/>
        <w:framePr w:h="229" w:wrap="around" w:vAnchor="text" w:hAnchor="margin" w:x="-100" w:y="9"/>
        <w:shd w:val="clear" w:color="auto" w:fill="auto"/>
        <w:spacing w:line="230" w:lineRule="exact"/>
        <w:jc w:val="left"/>
      </w:pPr>
      <w:r>
        <w:rPr>
          <w:rStyle w:val="Exact"/>
          <w:spacing w:val="0"/>
        </w:rPr>
        <w:t>г. Челябинск</w:t>
      </w:r>
    </w:p>
    <w:p w:rsidR="00335FA5" w:rsidRDefault="00C4214F" w:rsidP="00D16E28">
      <w:pPr>
        <w:pStyle w:val="4"/>
        <w:shd w:val="clear" w:color="auto" w:fill="auto"/>
        <w:spacing w:line="240" w:lineRule="exact"/>
        <w:ind w:right="-142"/>
        <w:jc w:val="right"/>
      </w:pPr>
      <w:r>
        <w:t>7 октября 2014 года</w:t>
      </w:r>
    </w:p>
    <w:p w:rsidR="00335FA5" w:rsidRDefault="00335FA5" w:rsidP="00335FA5">
      <w:pPr>
        <w:pStyle w:val="4"/>
        <w:shd w:val="clear" w:color="auto" w:fill="auto"/>
        <w:spacing w:line="240" w:lineRule="exact"/>
        <w:ind w:right="260"/>
        <w:jc w:val="right"/>
      </w:pPr>
    </w:p>
    <w:p w:rsidR="00335FA5" w:rsidRDefault="00335FA5" w:rsidP="00335FA5">
      <w:pPr>
        <w:pStyle w:val="4"/>
        <w:shd w:val="clear" w:color="auto" w:fill="auto"/>
        <w:spacing w:line="240" w:lineRule="exact"/>
        <w:ind w:right="260"/>
        <w:jc w:val="right"/>
      </w:pPr>
    </w:p>
    <w:p w:rsidR="00236C06" w:rsidRDefault="00C4214F" w:rsidP="00C4214F">
      <w:pPr>
        <w:pStyle w:val="4"/>
        <w:shd w:val="clear" w:color="auto" w:fill="auto"/>
        <w:spacing w:after="264" w:line="240" w:lineRule="exact"/>
        <w:jc w:val="both"/>
      </w:pPr>
      <w:r>
        <w:t>Президиум: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5820"/>
      </w:tblGrid>
      <w:tr w:rsidR="00335FA5" w:rsidTr="00D16E28">
        <w:trPr>
          <w:trHeight w:val="666"/>
        </w:trPr>
        <w:tc>
          <w:tcPr>
            <w:tcW w:w="3227" w:type="dxa"/>
          </w:tcPr>
          <w:p w:rsidR="00335FA5" w:rsidRDefault="00335FA5" w:rsidP="00335FA5">
            <w:pPr>
              <w:pStyle w:val="4"/>
              <w:shd w:val="clear" w:color="auto" w:fill="auto"/>
              <w:jc w:val="left"/>
            </w:pPr>
            <w:proofErr w:type="spellStart"/>
            <w:r>
              <w:t>Комяков</w:t>
            </w:r>
            <w:proofErr w:type="spellEnd"/>
            <w:r>
              <w:t xml:space="preserve"> </w:t>
            </w:r>
          </w:p>
          <w:p w:rsidR="00335FA5" w:rsidRDefault="00335FA5" w:rsidP="00335FA5">
            <w:pPr>
              <w:pStyle w:val="4"/>
              <w:shd w:val="clear" w:color="auto" w:fill="auto"/>
              <w:jc w:val="left"/>
            </w:pPr>
            <w:r>
              <w:t>Сергей Львович</w:t>
            </w:r>
          </w:p>
        </w:tc>
        <w:tc>
          <w:tcPr>
            <w:tcW w:w="6229" w:type="dxa"/>
          </w:tcPr>
          <w:p w:rsidR="00335FA5" w:rsidRDefault="00335FA5" w:rsidP="00335FA5">
            <w:pPr>
              <w:pStyle w:val="4"/>
              <w:shd w:val="clear" w:color="auto" w:fill="auto"/>
              <w:spacing w:line="288" w:lineRule="exact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Правительства Челябинской области</w:t>
            </w:r>
          </w:p>
        </w:tc>
      </w:tr>
      <w:tr w:rsidR="00335FA5" w:rsidTr="00D16E28">
        <w:trPr>
          <w:trHeight w:val="690"/>
        </w:trPr>
        <w:tc>
          <w:tcPr>
            <w:tcW w:w="3227" w:type="dxa"/>
            <w:vAlign w:val="center"/>
          </w:tcPr>
          <w:p w:rsidR="00335FA5" w:rsidRDefault="00335FA5" w:rsidP="00335FA5">
            <w:pPr>
              <w:pStyle w:val="4"/>
              <w:shd w:val="clear" w:color="auto" w:fill="auto"/>
              <w:spacing w:line="240" w:lineRule="exact"/>
              <w:jc w:val="left"/>
            </w:pPr>
            <w:r>
              <w:t xml:space="preserve">Буяков </w:t>
            </w:r>
          </w:p>
          <w:p w:rsidR="00335FA5" w:rsidRDefault="00335FA5" w:rsidP="00335FA5">
            <w:pPr>
              <w:pStyle w:val="4"/>
              <w:shd w:val="clear" w:color="auto" w:fill="auto"/>
              <w:spacing w:line="240" w:lineRule="exact"/>
              <w:jc w:val="left"/>
            </w:pPr>
            <w:r>
              <w:t xml:space="preserve">Николай Николаевич </w:t>
            </w:r>
          </w:p>
        </w:tc>
        <w:tc>
          <w:tcPr>
            <w:tcW w:w="6229" w:type="dxa"/>
          </w:tcPr>
          <w:p w:rsidR="00335FA5" w:rsidRDefault="00335FA5" w:rsidP="00335FA5">
            <w:pPr>
              <w:pStyle w:val="4"/>
              <w:shd w:val="clear" w:color="auto" w:fill="auto"/>
              <w:spacing w:line="240" w:lineRule="exact"/>
              <w:jc w:val="both"/>
            </w:pPr>
            <w:r>
              <w:t>Председатель Федерации профсоюзов Челябинской области</w:t>
            </w:r>
          </w:p>
        </w:tc>
      </w:tr>
      <w:tr w:rsidR="00335FA5" w:rsidTr="00D16E28">
        <w:tc>
          <w:tcPr>
            <w:tcW w:w="3227" w:type="dxa"/>
          </w:tcPr>
          <w:p w:rsidR="00335FA5" w:rsidRDefault="00335FA5" w:rsidP="00335FA5">
            <w:pPr>
              <w:pStyle w:val="4"/>
              <w:shd w:val="clear" w:color="auto" w:fill="auto"/>
              <w:spacing w:line="427" w:lineRule="exact"/>
              <w:ind w:right="220"/>
              <w:jc w:val="both"/>
            </w:pPr>
            <w:r>
              <w:t>Гончаров</w:t>
            </w:r>
          </w:p>
          <w:p w:rsidR="00335FA5" w:rsidRDefault="00335FA5" w:rsidP="00335FA5">
            <w:pPr>
              <w:pStyle w:val="4"/>
              <w:shd w:val="clear" w:color="auto" w:fill="auto"/>
              <w:spacing w:line="240" w:lineRule="exact"/>
              <w:jc w:val="left"/>
            </w:pPr>
            <w:r>
              <w:t>Александр Николаевич</w:t>
            </w:r>
          </w:p>
        </w:tc>
        <w:tc>
          <w:tcPr>
            <w:tcW w:w="6229" w:type="dxa"/>
          </w:tcPr>
          <w:p w:rsidR="00335FA5" w:rsidRDefault="00335FA5" w:rsidP="00335FA5">
            <w:pPr>
              <w:pStyle w:val="4"/>
              <w:shd w:val="clear" w:color="auto" w:fill="auto"/>
              <w:jc w:val="both"/>
            </w:pPr>
            <w:r>
              <w:t>Уполномоченный по правам предпринимателей в Челябинской области, исполнительный директор на общественных началах ЧРОО и ЧРОР «Союз промышленников и предпринимателей»</w:t>
            </w:r>
          </w:p>
        </w:tc>
      </w:tr>
    </w:tbl>
    <w:p w:rsidR="00335FA5" w:rsidRDefault="00335FA5" w:rsidP="00335FA5">
      <w:pPr>
        <w:pStyle w:val="4"/>
        <w:shd w:val="clear" w:color="auto" w:fill="auto"/>
        <w:spacing w:line="240" w:lineRule="exact"/>
        <w:jc w:val="both"/>
      </w:pPr>
    </w:p>
    <w:p w:rsidR="00236C06" w:rsidRDefault="00236C06" w:rsidP="00C4214F">
      <w:pPr>
        <w:spacing w:line="240" w:lineRule="exact"/>
        <w:rPr>
          <w:sz w:val="19"/>
          <w:szCs w:val="19"/>
        </w:rPr>
      </w:pPr>
    </w:p>
    <w:p w:rsidR="00236C06" w:rsidRDefault="00C4214F" w:rsidP="00C4214F">
      <w:pPr>
        <w:pStyle w:val="4"/>
        <w:shd w:val="clear" w:color="auto" w:fill="auto"/>
        <w:spacing w:after="72" w:line="240" w:lineRule="exact"/>
        <w:jc w:val="left"/>
      </w:pPr>
      <w:r>
        <w:t>В заседании участвовали:</w:t>
      </w:r>
    </w:p>
    <w:p w:rsidR="00236C06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left"/>
      </w:pPr>
      <w:r>
        <w:t xml:space="preserve"> члены Челябинской областной трехсторонней комиссии</w:t>
      </w:r>
    </w:p>
    <w:p w:rsidR="00236C06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left"/>
      </w:pPr>
      <w:r>
        <w:t xml:space="preserve"> Законодательное Собрание Челябинской области</w:t>
      </w:r>
    </w:p>
    <w:p w:rsidR="00236C06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left"/>
      </w:pPr>
      <w:r>
        <w:t xml:space="preserve"> члены Челябинской городской трехсторонней комиссии</w:t>
      </w:r>
    </w:p>
    <w:p w:rsidR="00236C06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ind w:right="26"/>
        <w:jc w:val="left"/>
      </w:pPr>
      <w:r>
        <w:t xml:space="preserve"> члены территориальных трехсторонних комиссий </w:t>
      </w:r>
      <w:r>
        <w:rPr>
          <w:rStyle w:val="a5"/>
        </w:rPr>
        <w:t>(в режиме видеоконференции)</w:t>
      </w:r>
    </w:p>
    <w:p w:rsidR="00236C06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jc w:val="left"/>
      </w:pPr>
      <w:r>
        <w:t xml:space="preserve"> СМИ</w:t>
      </w:r>
    </w:p>
    <w:p w:rsidR="00335FA5" w:rsidRDefault="00C4214F" w:rsidP="00335FA5">
      <w:pPr>
        <w:pStyle w:val="4"/>
        <w:numPr>
          <w:ilvl w:val="0"/>
          <w:numId w:val="1"/>
        </w:numPr>
        <w:shd w:val="clear" w:color="auto" w:fill="auto"/>
        <w:tabs>
          <w:tab w:val="left" w:pos="426"/>
        </w:tabs>
        <w:spacing w:after="488" w:line="276" w:lineRule="auto"/>
        <w:ind w:right="1220"/>
        <w:jc w:val="left"/>
      </w:pPr>
      <w:r>
        <w:t xml:space="preserve"> приглашенные </w:t>
      </w:r>
    </w:p>
    <w:p w:rsidR="00236C06" w:rsidRPr="00335FA5" w:rsidRDefault="00C4214F" w:rsidP="00335FA5">
      <w:pPr>
        <w:pStyle w:val="4"/>
        <w:shd w:val="clear" w:color="auto" w:fill="auto"/>
        <w:spacing w:line="293" w:lineRule="exact"/>
        <w:ind w:right="1219"/>
        <w:rPr>
          <w:b/>
        </w:rPr>
      </w:pPr>
      <w:r w:rsidRPr="00335FA5">
        <w:rPr>
          <w:b/>
        </w:rPr>
        <w:t>Повестка дня</w:t>
      </w:r>
    </w:p>
    <w:p w:rsidR="00236C06" w:rsidRDefault="00C4214F" w:rsidP="00335FA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567"/>
        <w:jc w:val="both"/>
      </w:pPr>
      <w:r>
        <w:t xml:space="preserve"> О ситуации в сфере охраны труда Челябинской области.</w:t>
      </w:r>
    </w:p>
    <w:p w:rsidR="00236C06" w:rsidRDefault="00C4214F" w:rsidP="00335FA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ind w:left="567" w:right="20"/>
        <w:jc w:val="both"/>
      </w:pPr>
      <w:r>
        <w:t xml:space="preserve"> О ходе реализации в 2013-2014 годах Регионального соглашения о минимальной заработной плате в муниципальных образованиях Челябинской области.</w:t>
      </w:r>
    </w:p>
    <w:p w:rsidR="00236C06" w:rsidRDefault="00C4214F" w:rsidP="00335FA5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after="184"/>
        <w:ind w:left="567" w:right="20"/>
        <w:jc w:val="both"/>
      </w:pPr>
      <w:r>
        <w:t xml:space="preserve"> О начале переговорной кампании по заключению Регионального соглашения о минимальной заработной плате в Челябинской области.</w:t>
      </w:r>
    </w:p>
    <w:p w:rsidR="00236C06" w:rsidRDefault="00C4214F" w:rsidP="00D16E28">
      <w:pPr>
        <w:pStyle w:val="4"/>
        <w:shd w:val="clear" w:color="auto" w:fill="auto"/>
        <w:spacing w:line="240" w:lineRule="auto"/>
        <w:ind w:firstLine="540"/>
        <w:jc w:val="both"/>
      </w:pPr>
      <w:r>
        <w:t xml:space="preserve">1. По </w:t>
      </w:r>
      <w:r w:rsidRPr="00335FA5">
        <w:rPr>
          <w:b/>
        </w:rPr>
        <w:t>первому вопросу</w:t>
      </w:r>
      <w:r>
        <w:t xml:space="preserve"> повестки дня с докладом выступили:</w:t>
      </w:r>
    </w:p>
    <w:p w:rsidR="00236C06" w:rsidRDefault="00C4214F" w:rsidP="00D16E28">
      <w:pPr>
        <w:pStyle w:val="4"/>
        <w:shd w:val="clear" w:color="auto" w:fill="auto"/>
        <w:spacing w:line="240" w:lineRule="auto"/>
        <w:ind w:right="20" w:firstLine="540"/>
        <w:jc w:val="both"/>
      </w:pPr>
      <w:r>
        <w:t>Куликов А.А. - заместитель руководителя Государственной инспекции труда в Челябинской области;</w:t>
      </w:r>
    </w:p>
    <w:p w:rsidR="00236C06" w:rsidRDefault="00C4214F" w:rsidP="00D16E28">
      <w:pPr>
        <w:pStyle w:val="4"/>
        <w:shd w:val="clear" w:color="auto" w:fill="auto"/>
        <w:spacing w:line="240" w:lineRule="auto"/>
        <w:ind w:right="20" w:firstLine="540"/>
        <w:jc w:val="both"/>
      </w:pPr>
      <w:r>
        <w:t>Захаров А.В. - первый заместитель начальника Главного управления по труду и занятости населения Челябинской области;</w:t>
      </w:r>
    </w:p>
    <w:p w:rsidR="00236C06" w:rsidRDefault="00C4214F" w:rsidP="00D16E28">
      <w:pPr>
        <w:pStyle w:val="4"/>
        <w:shd w:val="clear" w:color="auto" w:fill="auto"/>
        <w:spacing w:line="240" w:lineRule="auto"/>
        <w:ind w:left="567" w:right="320"/>
        <w:jc w:val="both"/>
      </w:pPr>
      <w:r>
        <w:t xml:space="preserve">Буяков Н.Н. - председатель Федерации профсоюзов Челябинской области; Плаксин П.А. - </w:t>
      </w:r>
      <w:proofErr w:type="spellStart"/>
      <w:r>
        <w:t>эксперг</w:t>
      </w:r>
      <w:proofErr w:type="spellEnd"/>
      <w:r>
        <w:t xml:space="preserve"> ЧРОР «Союз промышленников и предпринимателей».</w:t>
      </w:r>
    </w:p>
    <w:p w:rsidR="00236C06" w:rsidRDefault="00C4214F" w:rsidP="00F17F80">
      <w:pPr>
        <w:pStyle w:val="4"/>
        <w:shd w:val="clear" w:color="auto" w:fill="auto"/>
        <w:spacing w:before="120" w:line="288" w:lineRule="exact"/>
        <w:ind w:right="23" w:firstLine="567"/>
        <w:jc w:val="both"/>
      </w:pPr>
      <w:r>
        <w:rPr>
          <w:rStyle w:val="2"/>
        </w:rPr>
        <w:t xml:space="preserve">В ходе обсуждения вопроса выступили: </w:t>
      </w:r>
      <w:proofErr w:type="spellStart"/>
      <w:r>
        <w:rPr>
          <w:rStyle w:val="2"/>
        </w:rPr>
        <w:t>Комяков</w:t>
      </w:r>
      <w:proofErr w:type="spellEnd"/>
      <w:r>
        <w:rPr>
          <w:rStyle w:val="2"/>
        </w:rPr>
        <w:t xml:space="preserve"> С.Л., Буяков Н.Н., Гончаров А.Н., </w:t>
      </w:r>
      <w:proofErr w:type="spellStart"/>
      <w:r>
        <w:rPr>
          <w:rStyle w:val="2"/>
        </w:rPr>
        <w:t>Бергер</w:t>
      </w:r>
      <w:proofErr w:type="spellEnd"/>
      <w:r>
        <w:rPr>
          <w:rStyle w:val="2"/>
        </w:rPr>
        <w:t xml:space="preserve"> Р.В., Поносов</w:t>
      </w:r>
      <w:r w:rsidR="00D16E28">
        <w:rPr>
          <w:rStyle w:val="2"/>
        </w:rPr>
        <w:t xml:space="preserve"> В.А., Фомин О.Г., Мигунова Н.В.</w:t>
      </w:r>
    </w:p>
    <w:p w:rsidR="00236C06" w:rsidRDefault="00C4214F" w:rsidP="00F17F80">
      <w:pPr>
        <w:pStyle w:val="4"/>
        <w:shd w:val="clear" w:color="auto" w:fill="auto"/>
        <w:spacing w:line="288" w:lineRule="exact"/>
        <w:ind w:firstLine="567"/>
        <w:jc w:val="both"/>
      </w:pPr>
      <w:r>
        <w:rPr>
          <w:rStyle w:val="2"/>
        </w:rPr>
        <w:t xml:space="preserve">По первому вопросу повестки дня принято </w:t>
      </w:r>
      <w:r w:rsidRPr="00D16E28">
        <w:rPr>
          <w:rStyle w:val="2"/>
          <w:b/>
        </w:rPr>
        <w:t>решение</w:t>
      </w:r>
      <w:r>
        <w:rPr>
          <w:rStyle w:val="2"/>
        </w:rPr>
        <w:t>: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88" w:lineRule="exact"/>
        <w:ind w:firstLine="567"/>
        <w:jc w:val="both"/>
      </w:pPr>
      <w:r>
        <w:rPr>
          <w:rStyle w:val="2"/>
        </w:rPr>
        <w:t xml:space="preserve"> Информацию принять к сведению.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67"/>
        <w:jc w:val="both"/>
      </w:pPr>
      <w:r>
        <w:rPr>
          <w:rStyle w:val="2"/>
        </w:rPr>
        <w:t xml:space="preserve"> Межведомственной комиссии по охране труда в Челябинской области </w:t>
      </w:r>
      <w:r>
        <w:rPr>
          <w:rStyle w:val="2"/>
        </w:rPr>
        <w:lastRenderedPageBreak/>
        <w:t>(Смирнов В.В.) на регулярной основе заслушивать: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глав муниципальных районов и городских округов о ситуации в сфере охраны труда на территории муниципалитетов;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руководителей предприятий, на которых установлены факты нарушений трудовых прав работников в области охраны труда.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</w:pPr>
      <w:r>
        <w:rPr>
          <w:rStyle w:val="2"/>
        </w:rPr>
        <w:t>Рекомендовать главам муниципальных образований:</w:t>
      </w:r>
    </w:p>
    <w:p w:rsidR="00236C06" w:rsidRDefault="00C4214F" w:rsidP="00F17F80">
      <w:pPr>
        <w:pStyle w:val="4"/>
        <w:shd w:val="clear" w:color="auto" w:fill="auto"/>
        <w:spacing w:line="240" w:lineRule="auto"/>
        <w:ind w:right="20" w:firstLine="1080"/>
        <w:jc w:val="left"/>
      </w:pPr>
      <w:r>
        <w:rPr>
          <w:rStyle w:val="2"/>
        </w:rPr>
        <w:t>систематизировать и активизировать работу территориальных межведомственных комиссий по охране труда;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активнее привлекать для совместной работы представителей ассоциаций профсоюзов муниципальных образований;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рассмотреть на заседаниях территориальных трехсторонних комиссий вопрос «О ситуации в сфере охраны труда в муниципальном образовании».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40"/>
        <w:jc w:val="both"/>
      </w:pPr>
      <w:r>
        <w:rPr>
          <w:rStyle w:val="2"/>
        </w:rPr>
        <w:t>Рекомендовать ЧРОР «Союз промышленников и предпринимателей» (Рашников В.Ф.):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обеспечить проведение установленных трудовым законодательством мероприятий по оценке условий труда работников и их улучшению;</w:t>
      </w:r>
    </w:p>
    <w:p w:rsidR="00236C06" w:rsidRDefault="00C4214F" w:rsidP="00F17F80">
      <w:pPr>
        <w:pStyle w:val="4"/>
        <w:numPr>
          <w:ilvl w:val="0"/>
          <w:numId w:val="4"/>
        </w:numPr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 содействовать профсоюзным организациям в реализации их прав в области </w:t>
      </w:r>
      <w:proofErr w:type="gramStart"/>
      <w:r>
        <w:rPr>
          <w:rStyle w:val="2"/>
        </w:rPr>
        <w:t>контроля за</w:t>
      </w:r>
      <w:proofErr w:type="gramEnd"/>
      <w:r>
        <w:rPr>
          <w:rStyle w:val="2"/>
        </w:rPr>
        <w:t xml:space="preserve"> охраной труда.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40"/>
        <w:jc w:val="both"/>
      </w:pPr>
      <w:r>
        <w:rPr>
          <w:rStyle w:val="2"/>
        </w:rPr>
        <w:t>Правительству Челябинской области (</w:t>
      </w:r>
      <w:proofErr w:type="spellStart"/>
      <w:r>
        <w:rPr>
          <w:rStyle w:val="2"/>
        </w:rPr>
        <w:t>Комяков</w:t>
      </w:r>
      <w:proofErr w:type="spellEnd"/>
      <w:r>
        <w:rPr>
          <w:rStyle w:val="2"/>
        </w:rPr>
        <w:t xml:space="preserve"> С.Л.) рассмотреть возможность установления в качестве одного из условий оказания мер государственной поддержки субъектам малого и среднего предпринимательства наличие на предприятии коллективного договора.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20" w:firstLine="540"/>
        <w:jc w:val="both"/>
      </w:pPr>
      <w:r>
        <w:rPr>
          <w:rStyle w:val="2"/>
        </w:rPr>
        <w:t>Отраслевым министерствам и ведомствам Челябинской области совместно с отраслевыми профсоюзами активизировать деятельность отраслевых трехсторонних комиссий и на регулярной основе рассматривать вопросы охраны труда.</w:t>
      </w:r>
    </w:p>
    <w:p w:rsidR="00236C06" w:rsidRDefault="00C4214F" w:rsidP="00F17F80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after="244" w:line="240" w:lineRule="auto"/>
        <w:ind w:right="20" w:firstLine="540"/>
        <w:jc w:val="both"/>
      </w:pPr>
      <w:r>
        <w:rPr>
          <w:rStyle w:val="2"/>
        </w:rPr>
        <w:t>Сторонам социального партнерства включить в План работы Челябинской областной трехсторонней комиссии по регулированию социально-трудовых отношений и ее секретариата на I квартал 2015 года вопрос «О проблемах проведения специальной оценки условий труда в отраслях: строительство, добыча полезных ископаемых, медицина».</w:t>
      </w:r>
    </w:p>
    <w:p w:rsidR="00236C06" w:rsidRDefault="00C4214F" w:rsidP="00F17F80">
      <w:pPr>
        <w:pStyle w:val="4"/>
        <w:shd w:val="clear" w:color="auto" w:fill="auto"/>
        <w:spacing w:line="240" w:lineRule="auto"/>
        <w:ind w:firstLine="540"/>
        <w:jc w:val="both"/>
      </w:pPr>
      <w:r>
        <w:rPr>
          <w:rStyle w:val="2"/>
        </w:rPr>
        <w:t xml:space="preserve">По </w:t>
      </w:r>
      <w:r w:rsidRPr="00D16E28">
        <w:rPr>
          <w:rStyle w:val="2"/>
          <w:b/>
        </w:rPr>
        <w:t>второму вопросу</w:t>
      </w:r>
      <w:r>
        <w:rPr>
          <w:rStyle w:val="2"/>
        </w:rPr>
        <w:t xml:space="preserve"> повестки дня с докладом выступили:</w:t>
      </w:r>
    </w:p>
    <w:p w:rsidR="00236C06" w:rsidRDefault="00C4214F" w:rsidP="00F17F80">
      <w:pPr>
        <w:pStyle w:val="4"/>
        <w:shd w:val="clear" w:color="auto" w:fill="auto"/>
        <w:spacing w:line="240" w:lineRule="auto"/>
        <w:ind w:right="20" w:firstLine="540"/>
        <w:jc w:val="both"/>
      </w:pPr>
      <w:proofErr w:type="spellStart"/>
      <w:r>
        <w:rPr>
          <w:rStyle w:val="2"/>
        </w:rPr>
        <w:t>Катунькина</w:t>
      </w:r>
      <w:proofErr w:type="spellEnd"/>
      <w:r>
        <w:rPr>
          <w:rStyle w:val="2"/>
        </w:rPr>
        <w:t xml:space="preserve"> М.Б. - заместитель главы </w:t>
      </w:r>
      <w:proofErr w:type="gramStart"/>
      <w:r>
        <w:rPr>
          <w:rStyle w:val="2"/>
        </w:rPr>
        <w:t>Катав-Ивановского</w:t>
      </w:r>
      <w:proofErr w:type="gramEnd"/>
      <w:r>
        <w:rPr>
          <w:rStyle w:val="2"/>
        </w:rPr>
        <w:t xml:space="preserve"> муниципального района;</w:t>
      </w:r>
    </w:p>
    <w:p w:rsidR="00236C06" w:rsidRDefault="00C4214F" w:rsidP="00F17F80">
      <w:pPr>
        <w:pStyle w:val="4"/>
        <w:shd w:val="clear" w:color="auto" w:fill="auto"/>
        <w:spacing w:line="240" w:lineRule="auto"/>
        <w:ind w:firstLine="540"/>
        <w:jc w:val="both"/>
      </w:pPr>
      <w:proofErr w:type="spellStart"/>
      <w:r>
        <w:rPr>
          <w:rStyle w:val="2"/>
        </w:rPr>
        <w:t>Болотов</w:t>
      </w:r>
      <w:proofErr w:type="spellEnd"/>
      <w:r>
        <w:rPr>
          <w:rStyle w:val="2"/>
        </w:rPr>
        <w:t xml:space="preserve"> Р.А. - первый заместитель главы Златоустовского городского округа;</w:t>
      </w:r>
    </w:p>
    <w:p w:rsidR="00236C06" w:rsidRDefault="00C4214F" w:rsidP="00F17F80">
      <w:pPr>
        <w:pStyle w:val="4"/>
        <w:shd w:val="clear" w:color="auto" w:fill="auto"/>
        <w:spacing w:line="240" w:lineRule="auto"/>
        <w:ind w:firstLine="540"/>
        <w:jc w:val="both"/>
      </w:pPr>
      <w:proofErr w:type="spellStart"/>
      <w:r>
        <w:rPr>
          <w:rStyle w:val="2"/>
        </w:rPr>
        <w:t>Са</w:t>
      </w:r>
      <w:r w:rsidR="00D16E28">
        <w:rPr>
          <w:rStyle w:val="2"/>
        </w:rPr>
        <w:t>би</w:t>
      </w:r>
      <w:r>
        <w:rPr>
          <w:rStyle w:val="2"/>
        </w:rPr>
        <w:t>ров</w:t>
      </w:r>
      <w:proofErr w:type="spellEnd"/>
      <w:r>
        <w:rPr>
          <w:rStyle w:val="2"/>
        </w:rPr>
        <w:t xml:space="preserve"> И.Н. - заместитель главы </w:t>
      </w:r>
      <w:proofErr w:type="spellStart"/>
      <w:r>
        <w:rPr>
          <w:rStyle w:val="2"/>
        </w:rPr>
        <w:t>Ема</w:t>
      </w:r>
      <w:r w:rsidR="00D16E28">
        <w:rPr>
          <w:rStyle w:val="2"/>
        </w:rPr>
        <w:t>н</w:t>
      </w:r>
      <w:r>
        <w:rPr>
          <w:rStyle w:val="2"/>
        </w:rPr>
        <w:t>желинского</w:t>
      </w:r>
      <w:proofErr w:type="spellEnd"/>
      <w:r>
        <w:rPr>
          <w:rStyle w:val="2"/>
        </w:rPr>
        <w:t xml:space="preserve"> муниципального района.</w:t>
      </w:r>
    </w:p>
    <w:p w:rsidR="00236C06" w:rsidRDefault="00C4214F" w:rsidP="00F17F80">
      <w:pPr>
        <w:pStyle w:val="4"/>
        <w:shd w:val="clear" w:color="auto" w:fill="auto"/>
        <w:spacing w:line="240" w:lineRule="auto"/>
        <w:ind w:right="20" w:firstLine="540"/>
        <w:jc w:val="both"/>
      </w:pPr>
      <w:r>
        <w:rPr>
          <w:rStyle w:val="2"/>
        </w:rPr>
        <w:t xml:space="preserve">В ходе обсуждения вопроса выступили: </w:t>
      </w:r>
      <w:proofErr w:type="spellStart"/>
      <w:r>
        <w:rPr>
          <w:rStyle w:val="2"/>
        </w:rPr>
        <w:t>Комяков</w:t>
      </w:r>
      <w:proofErr w:type="spellEnd"/>
      <w:r>
        <w:rPr>
          <w:rStyle w:val="2"/>
        </w:rPr>
        <w:t xml:space="preserve"> С.Л., Буяков Н.Н., Гончаров А.Н.</w:t>
      </w:r>
    </w:p>
    <w:p w:rsidR="00236C06" w:rsidRDefault="00C4214F" w:rsidP="00F17F80">
      <w:pPr>
        <w:pStyle w:val="4"/>
        <w:shd w:val="clear" w:color="auto" w:fill="auto"/>
        <w:spacing w:line="240" w:lineRule="auto"/>
        <w:ind w:firstLine="540"/>
        <w:jc w:val="both"/>
      </w:pPr>
      <w:r>
        <w:rPr>
          <w:rStyle w:val="2"/>
        </w:rPr>
        <w:t xml:space="preserve">По второму вопросу принято </w:t>
      </w:r>
      <w:r w:rsidRPr="00D16E28">
        <w:rPr>
          <w:rStyle w:val="2"/>
          <w:b/>
        </w:rPr>
        <w:t>решение</w:t>
      </w:r>
      <w:r>
        <w:rPr>
          <w:rStyle w:val="2"/>
        </w:rPr>
        <w:t>:</w:t>
      </w:r>
    </w:p>
    <w:p w:rsidR="00236C06" w:rsidRDefault="00C4214F" w:rsidP="00F17F80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540"/>
        <w:jc w:val="both"/>
      </w:pPr>
      <w:r>
        <w:rPr>
          <w:rStyle w:val="2"/>
        </w:rPr>
        <w:t>Информацию принять к сведению.</w:t>
      </w:r>
    </w:p>
    <w:p w:rsidR="00236C06" w:rsidRDefault="00C4214F" w:rsidP="00F17F80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right="20" w:firstLine="540"/>
        <w:jc w:val="both"/>
      </w:pPr>
      <w:proofErr w:type="gramStart"/>
      <w:r>
        <w:rPr>
          <w:rStyle w:val="2"/>
        </w:rPr>
        <w:t>Рекомендовать территориальным трехсторонним комиссиям по регулированию социально-трудовых отношений и отраслевым комиссиям во исполнение пункта 7 протокола поручений временно исполняющего обязанности</w:t>
      </w:r>
      <w:r w:rsidR="00D16E28">
        <w:rPr>
          <w:rStyle w:val="2"/>
        </w:rPr>
        <w:t xml:space="preserve"> </w:t>
      </w:r>
      <w:r>
        <w:rPr>
          <w:rStyle w:val="2"/>
        </w:rPr>
        <w:t>Губернатора Челябинской области Б.А. Дубровского по итогам встречи с профсоюзным активом Челябинской области по реализации Стратегии развития Челябинской области до 2020 года 15 августа 2014 года ввести в практику рассмотрение вопросов обоснованности отказов работодателей от присоединения к региональным и</w:t>
      </w:r>
      <w:proofErr w:type="gramEnd"/>
      <w:r>
        <w:rPr>
          <w:rStyle w:val="2"/>
        </w:rPr>
        <w:t xml:space="preserve"> отраслевым соглашениям.</w:t>
      </w:r>
    </w:p>
    <w:p w:rsidR="00236C06" w:rsidRDefault="00C4214F" w:rsidP="00C4214F">
      <w:pPr>
        <w:pStyle w:val="4"/>
        <w:shd w:val="clear" w:color="auto" w:fill="auto"/>
        <w:ind w:right="20" w:firstLine="540"/>
        <w:jc w:val="both"/>
      </w:pPr>
      <w:r>
        <w:rPr>
          <w:rStyle w:val="2"/>
        </w:rPr>
        <w:t>Выписки</w:t>
      </w:r>
      <w:r w:rsidR="00D16E28">
        <w:rPr>
          <w:rStyle w:val="2"/>
        </w:rPr>
        <w:t xml:space="preserve"> </w:t>
      </w:r>
      <w:r>
        <w:rPr>
          <w:rStyle w:val="2"/>
        </w:rPr>
        <w:t>из протоколов соответствующих заседаний в течение 10 рабочих дней после проведения направлять в Министерство экономического развития Челябинской области.</w:t>
      </w:r>
    </w:p>
    <w:p w:rsidR="00236C06" w:rsidRDefault="00C4214F" w:rsidP="00D16E28">
      <w:pPr>
        <w:pStyle w:val="4"/>
        <w:numPr>
          <w:ilvl w:val="0"/>
          <w:numId w:val="6"/>
        </w:numPr>
        <w:shd w:val="clear" w:color="auto" w:fill="auto"/>
        <w:tabs>
          <w:tab w:val="left" w:pos="1134"/>
        </w:tabs>
        <w:ind w:right="20" w:firstLine="540"/>
        <w:jc w:val="both"/>
      </w:pPr>
      <w:r>
        <w:rPr>
          <w:rStyle w:val="2"/>
        </w:rPr>
        <w:t xml:space="preserve">Рекомендовать Государственной инспекции труда в Челябинской </w:t>
      </w:r>
      <w:r>
        <w:rPr>
          <w:rStyle w:val="2"/>
        </w:rPr>
        <w:lastRenderedPageBreak/>
        <w:t>области (</w:t>
      </w:r>
      <w:proofErr w:type="spellStart"/>
      <w:r>
        <w:rPr>
          <w:rStyle w:val="2"/>
        </w:rPr>
        <w:t>Шишмаков</w:t>
      </w:r>
      <w:proofErr w:type="spellEnd"/>
      <w:r>
        <w:rPr>
          <w:rStyle w:val="2"/>
        </w:rPr>
        <w:t xml:space="preserve"> П.Б.) ежегодно размещать на официальном сайте </w:t>
      </w:r>
      <w:r w:rsidRPr="00335FA5">
        <w:rPr>
          <w:rStyle w:val="3"/>
          <w:lang w:val="ru-RU" w:eastAsia="ru-RU" w:bidi="ru-RU"/>
        </w:rPr>
        <w:t>http://git74.rostrud.ru</w:t>
      </w:r>
      <w:r w:rsidRPr="00C4214F">
        <w:rPr>
          <w:rStyle w:val="2"/>
          <w:lang w:eastAsia="en-US" w:bidi="en-US"/>
        </w:rPr>
        <w:t xml:space="preserve"> </w:t>
      </w:r>
      <w:r>
        <w:rPr>
          <w:rStyle w:val="2"/>
        </w:rPr>
        <w:t>информацию о проведенных проверках и мерах, принятых по результатам проверок выполнения Регионального соглашения о минимальной заработной плате в Челябинской области.</w:t>
      </w:r>
    </w:p>
    <w:p w:rsidR="00236C06" w:rsidRDefault="00C4214F" w:rsidP="00D16E28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after="240"/>
        <w:ind w:right="20" w:firstLine="540"/>
        <w:jc w:val="both"/>
      </w:pPr>
      <w:r>
        <w:rPr>
          <w:rStyle w:val="2"/>
        </w:rPr>
        <w:t xml:space="preserve">Главному управлению по труду и занятости населения Челябинской области (Смирнов В.В.) проработать с </w:t>
      </w:r>
      <w:proofErr w:type="spellStart"/>
      <w:r>
        <w:rPr>
          <w:rStyle w:val="2"/>
        </w:rPr>
        <w:t>Челябинскстатом</w:t>
      </w:r>
      <w:proofErr w:type="spellEnd"/>
      <w:r>
        <w:rPr>
          <w:rStyle w:val="2"/>
        </w:rPr>
        <w:t xml:space="preserve"> возможность размещения в открытом доступе информации о заработной плате работников предприятий всех форм собственности.</w:t>
      </w:r>
    </w:p>
    <w:p w:rsidR="00236C06" w:rsidRDefault="00C4214F" w:rsidP="00C4214F">
      <w:pPr>
        <w:pStyle w:val="4"/>
        <w:shd w:val="clear" w:color="auto" w:fill="auto"/>
        <w:ind w:right="20" w:firstLine="540"/>
        <w:jc w:val="both"/>
      </w:pPr>
      <w:r>
        <w:rPr>
          <w:rStyle w:val="2"/>
        </w:rPr>
        <w:t xml:space="preserve">По </w:t>
      </w:r>
      <w:r w:rsidRPr="00D16E28">
        <w:rPr>
          <w:rStyle w:val="2"/>
          <w:b/>
        </w:rPr>
        <w:t>третьему вопросу</w:t>
      </w:r>
      <w:r>
        <w:rPr>
          <w:rStyle w:val="2"/>
        </w:rPr>
        <w:t xml:space="preserve"> повестки с докладом выступил </w:t>
      </w:r>
      <w:proofErr w:type="spellStart"/>
      <w:r>
        <w:rPr>
          <w:rStyle w:val="2"/>
        </w:rPr>
        <w:t>Комяков</w:t>
      </w:r>
      <w:proofErr w:type="spellEnd"/>
      <w:r>
        <w:rPr>
          <w:rStyle w:val="2"/>
        </w:rPr>
        <w:t xml:space="preserve"> </w:t>
      </w:r>
      <w:r>
        <w:rPr>
          <w:rStyle w:val="2"/>
          <w:lang w:val="en-US" w:eastAsia="en-US" w:bidi="en-US"/>
        </w:rPr>
        <w:t>C</w:t>
      </w:r>
      <w:r w:rsidRPr="00C4214F">
        <w:rPr>
          <w:rStyle w:val="2"/>
          <w:lang w:eastAsia="en-US" w:bidi="en-US"/>
        </w:rPr>
        <w:t>.</w:t>
      </w:r>
      <w:r>
        <w:rPr>
          <w:rStyle w:val="2"/>
          <w:lang w:val="en-US" w:eastAsia="en-US" w:bidi="en-US"/>
        </w:rPr>
        <w:t>JI</w:t>
      </w:r>
      <w:r w:rsidRPr="00C4214F">
        <w:rPr>
          <w:rStyle w:val="2"/>
          <w:lang w:eastAsia="en-US" w:bidi="en-US"/>
        </w:rPr>
        <w:t xml:space="preserve">. </w:t>
      </w:r>
      <w:r>
        <w:rPr>
          <w:rStyle w:val="2"/>
        </w:rPr>
        <w:t xml:space="preserve">- </w:t>
      </w:r>
      <w:proofErr w:type="gramStart"/>
      <w:r>
        <w:rPr>
          <w:rStyle w:val="2"/>
        </w:rPr>
        <w:t>исполняющий</w:t>
      </w:r>
      <w:proofErr w:type="gramEnd"/>
      <w:r>
        <w:rPr>
          <w:rStyle w:val="2"/>
        </w:rPr>
        <w:t xml:space="preserve"> обязанности председателя Правительства Челябинской области.</w:t>
      </w:r>
    </w:p>
    <w:p w:rsidR="00236C06" w:rsidRDefault="00C4214F" w:rsidP="00C4214F">
      <w:pPr>
        <w:pStyle w:val="4"/>
        <w:shd w:val="clear" w:color="auto" w:fill="auto"/>
        <w:ind w:firstLine="540"/>
        <w:jc w:val="both"/>
      </w:pPr>
      <w:r>
        <w:rPr>
          <w:rStyle w:val="2"/>
        </w:rPr>
        <w:t>В ходе обсуждения вопроса выступил Буяков Н.Н.</w:t>
      </w:r>
    </w:p>
    <w:p w:rsidR="00236C06" w:rsidRDefault="00C4214F" w:rsidP="00C4214F">
      <w:pPr>
        <w:pStyle w:val="4"/>
        <w:shd w:val="clear" w:color="auto" w:fill="auto"/>
        <w:ind w:firstLine="540"/>
        <w:jc w:val="both"/>
      </w:pPr>
      <w:r>
        <w:rPr>
          <w:rStyle w:val="2"/>
        </w:rPr>
        <w:t>По третьему вопросу принято решение:</w:t>
      </w:r>
    </w:p>
    <w:p w:rsidR="00236C06" w:rsidRDefault="00C4214F" w:rsidP="00D16E28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ind w:firstLine="540"/>
        <w:jc w:val="both"/>
      </w:pPr>
      <w:r>
        <w:rPr>
          <w:rStyle w:val="2"/>
        </w:rPr>
        <w:t>Информацию принять к сведению.</w:t>
      </w:r>
    </w:p>
    <w:p w:rsidR="00236C06" w:rsidRDefault="00C4214F" w:rsidP="00D16E28">
      <w:pPr>
        <w:pStyle w:val="4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288" w:lineRule="exact"/>
        <w:ind w:right="20" w:firstLine="540"/>
        <w:jc w:val="both"/>
      </w:pPr>
      <w:r>
        <w:rPr>
          <w:rStyle w:val="2"/>
        </w:rPr>
        <w:t>Сторонам социального партнерства начать переговорную кампанию по заключению Регионального соглашения о минимальной заработной плате в Челябинской области с учетом результатов анализа возможности предприятий и областного бюджета по принятию новых обязательств.</w:t>
      </w:r>
    </w:p>
    <w:p w:rsidR="00236C06" w:rsidRDefault="00C4214F" w:rsidP="00D16E28">
      <w:pPr>
        <w:pStyle w:val="4"/>
        <w:numPr>
          <w:ilvl w:val="0"/>
          <w:numId w:val="7"/>
        </w:numPr>
        <w:shd w:val="clear" w:color="auto" w:fill="auto"/>
        <w:tabs>
          <w:tab w:val="left" w:pos="567"/>
          <w:tab w:val="left" w:pos="709"/>
          <w:tab w:val="left" w:pos="993"/>
        </w:tabs>
        <w:spacing w:after="480" w:line="288" w:lineRule="exact"/>
        <w:ind w:right="20" w:firstLine="540"/>
        <w:jc w:val="both"/>
      </w:pPr>
      <w:r>
        <w:rPr>
          <w:rStyle w:val="2"/>
        </w:rPr>
        <w:t>Организацию выполнения принятых решений возложите на секретариат Челябинской областной трехсторонней комиссии по регулированию социально</w:t>
      </w:r>
      <w:r w:rsidR="00335FA5">
        <w:rPr>
          <w:rStyle w:val="2"/>
        </w:rPr>
        <w:t>-</w:t>
      </w:r>
      <w:r>
        <w:rPr>
          <w:rStyle w:val="2"/>
        </w:rPr>
        <w:t>трудовых отношений.</w:t>
      </w:r>
    </w:p>
    <w:p w:rsidR="00D16E28" w:rsidRDefault="00D16E28" w:rsidP="00C4214F">
      <w:pPr>
        <w:pStyle w:val="4"/>
        <w:shd w:val="clear" w:color="auto" w:fill="auto"/>
        <w:spacing w:line="288" w:lineRule="exact"/>
        <w:ind w:right="1620"/>
        <w:jc w:val="both"/>
        <w:rPr>
          <w:rStyle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77.8pt;margin-top:10pt;width:117.15pt;height:45.15pt;z-index:251659264;mso-wrap-distance-left:0;mso-wrap-distance-top:0;mso-wrap-distance-right:0;mso-wrap-distance-bottom:0;mso-position-horizontal-relative:page;mso-position-vertical-relative:text" o:allowincell="f">
            <v:imagedata r:id="rId9" r:href="rId10"/>
            <w10:wrap anchorx="page"/>
          </v:shape>
        </w:pict>
      </w:r>
      <w:proofErr w:type="gramStart"/>
      <w:r>
        <w:rPr>
          <w:rStyle w:val="2"/>
        </w:rPr>
        <w:t>Исполняющий</w:t>
      </w:r>
      <w:proofErr w:type="gramEnd"/>
      <w:r>
        <w:rPr>
          <w:rStyle w:val="2"/>
        </w:rPr>
        <w:t xml:space="preserve"> обязанности</w:t>
      </w:r>
    </w:p>
    <w:p w:rsidR="00D16E28" w:rsidRDefault="00C4214F" w:rsidP="00C4214F">
      <w:pPr>
        <w:pStyle w:val="4"/>
        <w:shd w:val="clear" w:color="auto" w:fill="auto"/>
        <w:spacing w:line="288" w:lineRule="exact"/>
        <w:ind w:right="1620"/>
        <w:jc w:val="both"/>
        <w:rPr>
          <w:rStyle w:val="2"/>
        </w:rPr>
      </w:pPr>
      <w:r>
        <w:rPr>
          <w:rStyle w:val="2"/>
        </w:rPr>
        <w:t xml:space="preserve">председателя Правительства </w:t>
      </w:r>
    </w:p>
    <w:p w:rsidR="00D16E28" w:rsidRDefault="00C4214F" w:rsidP="00D16E28">
      <w:pPr>
        <w:pStyle w:val="4"/>
        <w:shd w:val="clear" w:color="auto" w:fill="auto"/>
        <w:spacing w:line="240" w:lineRule="exact"/>
        <w:ind w:right="23"/>
        <w:jc w:val="left"/>
      </w:pPr>
      <w:r>
        <w:rPr>
          <w:rStyle w:val="2"/>
        </w:rPr>
        <w:t>Челябинской области</w:t>
      </w:r>
      <w:r w:rsidR="00D16E28" w:rsidRPr="00D16E28">
        <w:rPr>
          <w:rStyle w:val="2"/>
        </w:rPr>
        <w:t xml:space="preserve"> </w:t>
      </w:r>
      <w:r w:rsidR="00D16E28">
        <w:rPr>
          <w:rStyle w:val="2"/>
        </w:rPr>
        <w:t xml:space="preserve">                                       </w:t>
      </w:r>
      <w:r w:rsidR="00F17F80">
        <w:rPr>
          <w:rStyle w:val="2"/>
        </w:rPr>
        <w:t xml:space="preserve">                          </w:t>
      </w:r>
      <w:r w:rsidR="00D16E28">
        <w:rPr>
          <w:rStyle w:val="2"/>
        </w:rPr>
        <w:t xml:space="preserve">             С.Л. </w:t>
      </w:r>
      <w:proofErr w:type="spellStart"/>
      <w:r w:rsidR="00D16E28">
        <w:rPr>
          <w:rStyle w:val="2"/>
        </w:rPr>
        <w:t>Комяков</w:t>
      </w:r>
      <w:proofErr w:type="spellEnd"/>
    </w:p>
    <w:p w:rsidR="00236C06" w:rsidRDefault="00236C06" w:rsidP="00C4214F">
      <w:pPr>
        <w:pStyle w:val="4"/>
        <w:shd w:val="clear" w:color="auto" w:fill="auto"/>
        <w:spacing w:line="288" w:lineRule="exact"/>
        <w:ind w:right="1620"/>
        <w:jc w:val="both"/>
      </w:pPr>
    </w:p>
    <w:p w:rsidR="00236C06" w:rsidRDefault="00C4214F" w:rsidP="00C4214F">
      <w:pPr>
        <w:pStyle w:val="21"/>
        <w:shd w:val="clear" w:color="auto" w:fill="auto"/>
        <w:spacing w:before="0" w:line="120" w:lineRule="exact"/>
      </w:pPr>
      <w:r>
        <w:t>»</w:t>
      </w:r>
    </w:p>
    <w:sectPr w:rsidR="00236C06" w:rsidSect="00D16E28">
      <w:type w:val="continuous"/>
      <w:pgSz w:w="11906" w:h="16838"/>
      <w:pgMar w:top="1100" w:right="1558" w:bottom="111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80" w:rsidRDefault="00F17F80">
      <w:r>
        <w:separator/>
      </w:r>
    </w:p>
  </w:endnote>
  <w:endnote w:type="continuationSeparator" w:id="0">
    <w:p w:rsidR="00F17F80" w:rsidRDefault="00F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80" w:rsidRDefault="00F17F80"/>
  </w:footnote>
  <w:footnote w:type="continuationSeparator" w:id="0">
    <w:p w:rsidR="00F17F80" w:rsidRDefault="00F17F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8F5"/>
    <w:multiLevelType w:val="multilevel"/>
    <w:tmpl w:val="52481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53C3C"/>
    <w:multiLevelType w:val="multilevel"/>
    <w:tmpl w:val="03227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F79B2"/>
    <w:multiLevelType w:val="multilevel"/>
    <w:tmpl w:val="CB74D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F6D43"/>
    <w:multiLevelType w:val="multilevel"/>
    <w:tmpl w:val="C936AC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75FD7"/>
    <w:multiLevelType w:val="multilevel"/>
    <w:tmpl w:val="07968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954CB"/>
    <w:multiLevelType w:val="multilevel"/>
    <w:tmpl w:val="7DD60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A4BF2"/>
    <w:multiLevelType w:val="multilevel"/>
    <w:tmpl w:val="9858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36C06"/>
    <w:rsid w:val="00236C06"/>
    <w:rsid w:val="0027623E"/>
    <w:rsid w:val="00335FA5"/>
    <w:rsid w:val="00C4214F"/>
    <w:rsid w:val="00D16E28"/>
    <w:rsid w:val="00F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9">
    <w:name w:val="Table Grid"/>
    <w:basedOn w:val="a1"/>
    <w:uiPriority w:val="59"/>
    <w:rsid w:val="0033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5F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FA5"/>
    <w:rPr>
      <w:color w:val="000000"/>
    </w:rPr>
  </w:style>
  <w:style w:type="paragraph" w:styleId="ac">
    <w:name w:val="footer"/>
    <w:basedOn w:val="a"/>
    <w:link w:val="ad"/>
    <w:uiPriority w:val="99"/>
    <w:unhideWhenUsed/>
    <w:rsid w:val="00335F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FA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9">
    <w:name w:val="Table Grid"/>
    <w:basedOn w:val="a1"/>
    <w:uiPriority w:val="59"/>
    <w:rsid w:val="0033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5F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FA5"/>
    <w:rPr>
      <w:color w:val="000000"/>
    </w:rPr>
  </w:style>
  <w:style w:type="paragraph" w:styleId="ac">
    <w:name w:val="footer"/>
    <w:basedOn w:val="a"/>
    <w:link w:val="ad"/>
    <w:uiPriority w:val="99"/>
    <w:unhideWhenUsed/>
    <w:rsid w:val="00335F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5F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../../&#1057;&#1086;&#1094;%20&#1086;&#1090;&#1076;&#1077;&#1083;/&#1064;&#1080;&#1096;&#1082;&#1080;&#1085;&#1072;%20&#1058;.%20&#1042;/media/image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263D-F4E9-44AC-B24F-89FB17AD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dcterms:created xsi:type="dcterms:W3CDTF">2014-10-23T07:19:00Z</dcterms:created>
  <dcterms:modified xsi:type="dcterms:W3CDTF">2014-10-23T07:19:00Z</dcterms:modified>
</cp:coreProperties>
</file>