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8B80C" w14:textId="40694913" w:rsidR="00987BAE" w:rsidRDefault="00987BAE" w:rsidP="00987BAE">
      <w:pPr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</w:t>
      </w:r>
      <w:r w:rsidRPr="00987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опыте работы</w:t>
      </w:r>
    </w:p>
    <w:p w14:paraId="346FE056" w14:textId="42BCF2CF" w:rsidR="00D959E8" w:rsidRDefault="00987BAE" w:rsidP="00987BAE">
      <w:pPr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7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Челябинской областной организаци</w:t>
      </w:r>
      <w:r w:rsidR="003B19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987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Профессионального союза работников автомобильного и сельскохозяйственного машиностроения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7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мотивации профсоюзного членства</w:t>
      </w:r>
    </w:p>
    <w:p w14:paraId="047900BE" w14:textId="77777777" w:rsidR="00987BAE" w:rsidRPr="003C71E1" w:rsidRDefault="00987BAE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DC69D" w14:textId="45A25EF3" w:rsidR="003C71E1" w:rsidRDefault="003C71E1" w:rsidP="001F589F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трансформации рынка труда, цифровизации и смены поколений работников вопросы мотивации профсоюзного членства приобретают особое значение.</w:t>
      </w:r>
      <w:r w:rsid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Челябинская областная организация </w:t>
      </w:r>
      <w:r w:rsidR="001F589F" w:rsidRPr="001F5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союза работников автомобильного и сельскохозяйственного машиностроения Российской Федерации</w:t>
      </w:r>
      <w:r w:rsidR="001B2F24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мотивацию как комплекс мер, направленных на укрепление доверия работников к профсоюзу, повышение его авторитета, развитие активности и вовлечённости членов профсоюза в профсоюзную жизнь.</w:t>
      </w:r>
    </w:p>
    <w:p w14:paraId="06F7C267" w14:textId="369ADA40" w:rsidR="004443D2" w:rsidRPr="004443D2" w:rsidRDefault="004443D2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3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Рассматривая опыт работы по мотивации профсоюзного членства, можно отметить устойчивую положительную динамику численности членов профсоюза в организациях Челябинской областной организации Профсоюза АСМ РФ.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4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если в 2020 году численность составляла 10 977 членов профсоюза, и начиная с 2022 года, наблюдается уверенный рост: 11 638 человек </w:t>
      </w:r>
      <w:r w:rsidR="001F589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44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на 8 % по сравнению с 2021 годом. В 2023 году членская база выросла до 16 065 человек, что на 38 % больше, чем в 2022 году. В 2024 году численность достигла 16 663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443D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рост к 2020 году составил более 52 %.</w:t>
      </w:r>
    </w:p>
    <w:p w14:paraId="32EB254C" w14:textId="77777777" w:rsidR="004443D2" w:rsidRPr="004443D2" w:rsidRDefault="004443D2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3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мотивации профсоюзного членства строится в единстве информационной, организационной, культурно-воспитательной, спортивной, социальной и молодёжной политики, а также направлена на укрепление имиджа профсоюза как реальной силы, защищающей интересы трудящихся.</w:t>
      </w:r>
    </w:p>
    <w:p w14:paraId="7BF1CC63" w14:textId="097A4664" w:rsidR="003C71E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Профсоюзные </w:t>
      </w:r>
      <w:r w:rsidR="00D959E8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АО «АЗ «Урал», ООО «ЧТЗ-УРАЛТРАК», ПАО «ЧКПЗ», </w:t>
      </w:r>
      <w:r w:rsidR="00D959E8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 «Уралавтоприцеп», ООО «ЧОЗ», АО «ЧАМЗ»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внедряют комплексные мотивационные программы, включающие:</w:t>
      </w:r>
    </w:p>
    <w:p w14:paraId="3E54519D" w14:textId="0992BD0C" w:rsidR="005F13E6" w:rsidRPr="001F589F" w:rsidRDefault="005F13E6" w:rsidP="001F589F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</w:t>
      </w:r>
      <w:r w:rsidR="00B83761"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сфере труда и охраны здоровья</w:t>
      </w:r>
      <w:r w:rsid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1B5D544" w14:textId="6C52BE64" w:rsidR="005F13E6" w:rsidRPr="00B83761" w:rsidRDefault="00B8376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охраны труда и здоровья работников традиционно занимают одно из центральных мест в деятельности профсоюзных организаций Челябинской областной организации Профсоюза АСМ РФ. Профсоюз рассматривает заботу о жизни и здоровье человека труда не только как обязанность работодателя, но и как важнейший элемент мотивации профсоюзного членства.</w:t>
      </w:r>
    </w:p>
    <w:p w14:paraId="7367A060" w14:textId="05621FA8" w:rsidR="00B83761" w:rsidRPr="00B83761" w:rsidRDefault="001F589F" w:rsidP="001F589F">
      <w:pPr>
        <w:pStyle w:val="a6"/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83761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Постоянный контроль условий труда, качества и выдачи спецодежды и </w:t>
      </w:r>
      <w:proofErr w:type="spellStart"/>
      <w:r w:rsidR="00B83761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СИЗов</w:t>
      </w:r>
      <w:proofErr w:type="spellEnd"/>
      <w:r w:rsidR="00B83761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FA5293" w14:textId="659C868A" w:rsidR="00B83761" w:rsidRPr="00B83761" w:rsidRDefault="001F589F" w:rsidP="001F589F">
      <w:pPr>
        <w:pStyle w:val="a6"/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83761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специальной оценке условий труда;</w:t>
      </w:r>
    </w:p>
    <w:p w14:paraId="059F2C2A" w14:textId="44EE045C" w:rsidR="00B83761" w:rsidRDefault="001F589F" w:rsidP="001F589F">
      <w:pPr>
        <w:pStyle w:val="a6"/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83761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Наставничество и обучение уполномоченных по охране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A10B1C" w14:textId="5D6B3665" w:rsidR="00B83761" w:rsidRPr="001F589F" w:rsidRDefault="00B83761" w:rsidP="001F589F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Мотивацию через социальное партнерство</w:t>
      </w:r>
      <w:r w:rsid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833E864" w14:textId="77777777" w:rsidR="00B83761" w:rsidRDefault="00B8376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профсоюзной организации и администрации ООО «ЧТЗ-УРАЛТРАК» позволяет улучшить условия адаптации и повысить вовлеченность вновь принимаемых работников в производственный процесс и профсоюзную деятельность. Работник может вступит с профсоюзную организацию уже на 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моменте трудоустройства у работника в отделе кадров. Участие ППО в процессе адаптации помогает информировать новых работников об истории предприятия, производстве, трудовых правах, социальных гарантиях, коллективном договоре и преимуществах членства в профсоюзе. </w:t>
      </w:r>
    </w:p>
    <w:p w14:paraId="1D35CE55" w14:textId="614977D5" w:rsidR="003C71E1" w:rsidRPr="001F589F" w:rsidRDefault="003C71E1" w:rsidP="001F589F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</w:t>
      </w:r>
      <w:r w:rsidR="00B83761"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ую</w:t>
      </w:r>
      <w:r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мотиваци</w:t>
      </w:r>
      <w:r w:rsidR="00B83761" w:rsidRP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="001F5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4394695" w14:textId="7BC0F5D5" w:rsidR="003C71E1" w:rsidRPr="003C71E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е гарантии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льготы </w:t>
      </w:r>
      <w:r w:rsidR="001F5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ключевых факторов доверия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профсоюзного членства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Профсоюзные организации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работников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членов профсоюза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программах:</w:t>
      </w:r>
    </w:p>
    <w:p w14:paraId="14558258" w14:textId="51EE1117" w:rsidR="003C71E1" w:rsidRPr="003C71E1" w:rsidRDefault="003C71E1" w:rsidP="00407F5F">
      <w:pPr>
        <w:numPr>
          <w:ilvl w:val="0"/>
          <w:numId w:val="13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</w:t>
      </w:r>
      <w:r w:rsidR="009046A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</w:t>
      </w:r>
      <w:r w:rsidR="009046A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A3A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отдыха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: частичная компенсация стоимости путев</w:t>
      </w:r>
      <w:r w:rsidR="007A3A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оздоровительные путевки,</w:t>
      </w:r>
      <w:r w:rsidR="009046A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="00131F8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предприятий оборонно-промышленного комплекса в санаторий «Кисегач»</w:t>
      </w:r>
      <w:r w:rsidR="007A3A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сотрудничество с Управлением </w:t>
      </w:r>
      <w:proofErr w:type="spellStart"/>
      <w:r w:rsidR="007A3A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 w:rsidR="001F589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A3A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ур</w:t>
      </w:r>
      <w:proofErr w:type="spellEnd"/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льготные путевки на заводские базы отдыха</w:t>
      </w:r>
      <w:r w:rsidR="009046A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F6DD2D" w14:textId="77777777" w:rsidR="007A3A13" w:rsidRPr="00B83761" w:rsidRDefault="003C71E1" w:rsidP="00407F5F">
      <w:pPr>
        <w:numPr>
          <w:ilvl w:val="0"/>
          <w:numId w:val="13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 отдыха и оздоровления</w:t>
      </w:r>
      <w:r w:rsidR="009046A0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: льготные стоимость и компенсация за путевки в детские оздоровительные лагеря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28A3FC" w14:textId="11EE280B" w:rsidR="003C71E1" w:rsidRPr="00B83761" w:rsidRDefault="003C71E1" w:rsidP="00407F5F">
      <w:pPr>
        <w:numPr>
          <w:ilvl w:val="0"/>
          <w:numId w:val="13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материальной помощи (в случаях рождения ребёнка, бракосочетания, болезни, трудной жизненной ситуации);</w:t>
      </w:r>
    </w:p>
    <w:p w14:paraId="7882DA20" w14:textId="6791F0A7" w:rsidR="005F13E6" w:rsidRPr="00B83761" w:rsidRDefault="005F13E6" w:rsidP="00407F5F">
      <w:pPr>
        <w:numPr>
          <w:ilvl w:val="0"/>
          <w:numId w:val="13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компенсация на питание в заводских столовых;</w:t>
      </w:r>
    </w:p>
    <w:p w14:paraId="64CA34C5" w14:textId="37F47014" w:rsidR="005F13E6" w:rsidRPr="00B83761" w:rsidRDefault="005F13E6" w:rsidP="00407F5F">
      <w:pPr>
        <w:numPr>
          <w:ilvl w:val="0"/>
          <w:numId w:val="13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гарантии для женщин и семей с детьми;</w:t>
      </w:r>
    </w:p>
    <w:p w14:paraId="080FC77A" w14:textId="0FA3C2B6" w:rsidR="007A3A13" w:rsidRPr="003C71E1" w:rsidRDefault="0077116A" w:rsidP="00407F5F">
      <w:pPr>
        <w:numPr>
          <w:ilvl w:val="0"/>
          <w:numId w:val="13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оддержки участников СВО</w:t>
      </w:r>
      <w:r w:rsidR="007A3A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семей членов профсоюза – участников СВО</w:t>
      </w:r>
      <w:r w:rsidR="001F58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69F4C" w14:textId="4E4AC146" w:rsidR="001A6F5C" w:rsidRPr="00B8376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уделяется совместной реализации социальных программ с работодателями 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проявлению реального социального партнёрства.</w:t>
      </w:r>
      <w:r w:rsidR="0077116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данной деятельности в ППО ООО «ЧТЗ-УРАЛТРАК» заключено Соглашение о совершенствовании социального партнерства.</w:t>
      </w:r>
    </w:p>
    <w:p w14:paraId="71080EA3" w14:textId="3F301E88" w:rsidR="003C71E1" w:rsidRPr="001B2F24" w:rsidRDefault="003C71E1" w:rsidP="001B2F24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</w:t>
      </w:r>
      <w:r w:rsid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через вовлечение и участие</w:t>
      </w:r>
      <w:r w:rsid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D267D0C" w14:textId="77777777" w:rsidR="003C71E1" w:rsidRPr="003C71E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действенных инструментов является включение работников в профсоюзные проекты и мероприятия:</w:t>
      </w:r>
    </w:p>
    <w:p w14:paraId="28981CB0" w14:textId="1B64BFAB" w:rsidR="003C71E1" w:rsidRPr="003C71E1" w:rsidRDefault="001A6F5C" w:rsidP="001B2F24">
      <w:pPr>
        <w:numPr>
          <w:ilvl w:val="0"/>
          <w:numId w:val="12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орпоративные спартакиады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туристические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поездки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сплавы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участие в спортивном фестивале «Профсоюзы на льду», турнир по рыбной ловле</w:t>
      </w:r>
      <w:r w:rsidR="00B83761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поддержка заводских команд, принимающих участие в соревнованиях города и области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2AC9AF" w14:textId="03F9C8C2" w:rsidR="00FD4213" w:rsidRPr="003C71E1" w:rsidRDefault="001A6F5C" w:rsidP="001B2F24">
      <w:pPr>
        <w:numPr>
          <w:ilvl w:val="0"/>
          <w:numId w:val="12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ультурные программы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мероприятия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акции,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приуроченные к календарным праздникам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00973C" w14:textId="6998BF66" w:rsidR="003C71E1" w:rsidRPr="00B83761" w:rsidRDefault="001A6F5C" w:rsidP="001B2F24">
      <w:pPr>
        <w:numPr>
          <w:ilvl w:val="0"/>
          <w:numId w:val="12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олонтёрские инициативы и благотворительные проекты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934E28" w14:textId="44147424" w:rsidR="001A6F5C" w:rsidRPr="00B83761" w:rsidRDefault="001A6F5C" w:rsidP="001B2F24">
      <w:pPr>
        <w:numPr>
          <w:ilvl w:val="0"/>
          <w:numId w:val="12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мероприятия клубов по разным направленностям – клуб молодой семьи «Погода в доме» ППО ООО «ЧТЗ-УРА</w:t>
      </w:r>
      <w:r w:rsidR="009F5C8C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ЛТ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РАК», мужской клуб и общественное движение «Мир женщин» ППО АО «АЗ </w:t>
      </w:r>
      <w:r w:rsidR="009F5C8C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УРАЛ»;</w:t>
      </w:r>
    </w:p>
    <w:p w14:paraId="60709FDD" w14:textId="11266076" w:rsidR="00FD4213" w:rsidRPr="00B83761" w:rsidRDefault="001A6F5C" w:rsidP="001B2F24">
      <w:pPr>
        <w:numPr>
          <w:ilvl w:val="0"/>
          <w:numId w:val="12"/>
        </w:numPr>
        <w:spacing w:after="0" w:line="23" w:lineRule="atLeas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организуемых ФПЧО, Профсоюзом АСМ РФ – первомайская акция</w:t>
      </w:r>
      <w:r w:rsidR="009F5C8C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парке им. Ю. Гагарина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спортивный фестиваль «Профсоюзы на льду» ФПЧО, соревнования по рыбной ловле, 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туристический слет на оз. Байкал, велопробег по территории Чувашской республики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«Потому что мы вместе»</w:t>
      </w:r>
      <w:r w:rsidR="002D2EDF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турнир по мини-футболу на кубок Профсоюза АСМ РФ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22F045" w14:textId="07AD1FB8" w:rsidR="003C71E1" w:rsidRPr="001B2F24" w:rsidRDefault="003C71E1" w:rsidP="001B2F24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</w:t>
      </w:r>
      <w:r w:rsidR="00B83761"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через обучение и развитие</w:t>
      </w:r>
      <w:r w:rsid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68603B" w14:textId="5AB1D756" w:rsidR="003C71E1" w:rsidRPr="003C71E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Обучение 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стратегический элемент мотивации.</w:t>
      </w:r>
      <w:r w:rsidR="00426B1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ЧООП АСМ РФ реализует пилотны</w:t>
      </w:r>
      <w:r w:rsidR="007658A4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7658A4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обучению</w:t>
      </w:r>
      <w:r w:rsidR="007658A4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проходят адаптацию в ППО ООО «ЧТЗ-УРАЛТРАК»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40971E" w14:textId="28AB4CE6" w:rsidR="003C71E1" w:rsidRPr="003C71E1" w:rsidRDefault="003C71E1" w:rsidP="00A57D62">
      <w:pPr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«Эффективный руководитель»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</w:t>
      </w:r>
      <w:r w:rsidR="007658A4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администрацией предприятия для руководителей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</w:t>
      </w:r>
      <w:r w:rsidR="007658A4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председателей профкома структурных подразделений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F23204" w14:textId="47BF2D6D" w:rsidR="003C71E1" w:rsidRPr="00B83761" w:rsidRDefault="007658A4" w:rsidP="00A57D62">
      <w:pPr>
        <w:numPr>
          <w:ilvl w:val="0"/>
          <w:numId w:val="5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модульного обучения кадрового резерва, молодежного актива. </w:t>
      </w:r>
    </w:p>
    <w:p w14:paraId="00247C57" w14:textId="577EBA99" w:rsidR="00426B1A" w:rsidRPr="00B83761" w:rsidRDefault="007658A4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ЧООП АСМ РФ регулярно организует для профсоюзных активистов участие в обучающих семинарах, вебинарах, охватывая все сферы деятельности профсоюзных организаций, активно взаимодействуя с Челябинским учебно-методическим центром профсоюзов. 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уже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прошли обучение более 2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0 профсоюзных активистов, что помог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 в </w:t>
      </w:r>
      <w:r w:rsidR="00416927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="00416927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16927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профсоюзных лидеров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шает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компетенций, уверенности, активности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E3D83" w14:textId="20D75886" w:rsidR="003C71E1" w:rsidRPr="001B2F24" w:rsidRDefault="003C71E1" w:rsidP="001B2F24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Молодёжное направление</w:t>
      </w:r>
      <w:r w:rsid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DAA421" w14:textId="792FD089" w:rsidR="003C71E1" w:rsidRPr="003C71E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Молодёжь 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стратегический ресурс профсоюза.</w:t>
      </w:r>
      <w:r w:rsidR="00426B1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 профсоюзных организациях выстраивается по направлением:</w:t>
      </w:r>
    </w:p>
    <w:p w14:paraId="34D76227" w14:textId="4BBCCFDD" w:rsidR="003C71E1" w:rsidRPr="003C71E1" w:rsidRDefault="003C71E1" w:rsidP="00A57D62">
      <w:pPr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</w:t>
      </w:r>
      <w:r w:rsidR="00D45E48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наставничество</w:t>
      </w:r>
      <w:r w:rsidR="002D2EDF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встречи с 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ветеранами предприятий, посещением заводских музеев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DD35AE" w14:textId="68AB27A9" w:rsidR="003C71E1" w:rsidRPr="003C71E1" w:rsidRDefault="003C71E1" w:rsidP="00A57D62">
      <w:pPr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форумах </w:t>
      </w:r>
      <w:r w:rsidR="00426B1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слетах: </w:t>
      </w:r>
      <w:r w:rsidR="001B2F24" w:rsidRP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Уральский молодежный профсоюзный слет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«УРА-2025»,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молодежный форум Профсоюза АСМ «Гордимся прошлым, создаем будущее»</w:t>
      </w:r>
      <w:r w:rsidR="001E3EF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Москва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6B1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 маевка ко Дню солидарности трудящихся</w:t>
      </w:r>
      <w:r w:rsidR="002D2EDF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ППО ООО «ЧТЗ-УРАЛТРАК», туристический слет машиностроителей Челябинской области, семейный слет «Защитники отечества»</w:t>
      </w:r>
      <w:r w:rsidR="004E0A6C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D2EDF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туристический слет ППО АО «АЗ «УРАЛ»;</w:t>
      </w:r>
    </w:p>
    <w:p w14:paraId="526120F0" w14:textId="2EAF06DC" w:rsidR="003C71E1" w:rsidRPr="003C71E1" w:rsidRDefault="002D2EDF" w:rsidP="00A57D62">
      <w:pPr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акции ко 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Всемирному дню действий «За достойный труд наставников</w:t>
      </w:r>
      <w:r w:rsidR="00416927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плакаты</w:t>
      </w:r>
      <w:r w:rsidR="001E3EF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EFA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«Спасибо»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подразделениях завода со словами благодарности</w:t>
      </w:r>
      <w:r w:rsidR="001E3EF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наставникам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фото акция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наставник научил меня»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публикации на страницах ВК и Телеграмм «Наставки в лицах»;</w:t>
      </w:r>
    </w:p>
    <w:p w14:paraId="73397106" w14:textId="56A24550" w:rsidR="003C71E1" w:rsidRPr="00B83761" w:rsidRDefault="003C71E1" w:rsidP="00A57D62">
      <w:pPr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волонтёрские проекты и экологические акции</w:t>
      </w:r>
      <w:r w:rsidR="001E3EFA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сотрудничество с Национальным советом корпоративного волонтерства</w:t>
      </w:r>
      <w:r w:rsidR="00FD4213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23DE35" w14:textId="0F220E69" w:rsidR="00FD4213" w:rsidRPr="003C71E1" w:rsidRDefault="001E3EFA" w:rsidP="00A57D62">
      <w:pPr>
        <w:numPr>
          <w:ilvl w:val="0"/>
          <w:numId w:val="6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патриотическое воспитание: поздравление ветеранов с Днем Победы ВОВ, флешмоб «ЧТЗ помнит», участие в мероприятиях, посвященных 80-летию Победы в ВОВ.</w:t>
      </w:r>
    </w:p>
    <w:p w14:paraId="7DB1EB36" w14:textId="288F87B8" w:rsidR="003C71E1" w:rsidRPr="00B8376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вовлечение молодых работников обеспечивает обновление профсоюзного движения и преемственность поколений.</w:t>
      </w:r>
    </w:p>
    <w:p w14:paraId="026A9B13" w14:textId="05D39B95" w:rsidR="00B83761" w:rsidRPr="001B2F24" w:rsidRDefault="00B83761" w:rsidP="001B2F24">
      <w:pPr>
        <w:pStyle w:val="a6"/>
        <w:numPr>
          <w:ilvl w:val="0"/>
          <w:numId w:val="10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Информационную мотивацию</w:t>
      </w:r>
      <w:r w:rsidR="001B2F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ECBE079" w14:textId="77777777" w:rsidR="00B83761" w:rsidRPr="003C71E1" w:rsidRDefault="00B8376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ЧООП АСМ РФ 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первичные профсоюзные организации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выстроил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регулярной коммуникации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делая акцент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реальные истории людей, показ конкретн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дел профсоюзных организаций: </w:t>
      </w:r>
    </w:p>
    <w:p w14:paraId="7E6F611D" w14:textId="1503C979" w:rsidR="00B83761" w:rsidRPr="00B83761" w:rsidRDefault="00B83761" w:rsidP="00A57D62">
      <w:pPr>
        <w:numPr>
          <w:ilvl w:val="0"/>
          <w:numId w:val="2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сети ВК и телеграмм созданы группы и е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жедневно публикуются инфоповоды о профсоюзной деятельности, успехах работников, акциях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мероприятиях, объединяя более 20 тысяч подписчиков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EDA09B" w14:textId="4DB6AA31" w:rsidR="00B83761" w:rsidRPr="00B83761" w:rsidRDefault="00B83761" w:rsidP="00A57D62">
      <w:pPr>
        <w:numPr>
          <w:ilvl w:val="0"/>
          <w:numId w:val="2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 о деятельности ППО в корпоративных СМИ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371294" w14:textId="77777777" w:rsidR="00B83761" w:rsidRPr="00B83761" w:rsidRDefault="00B83761" w:rsidP="00A57D62">
      <w:pPr>
        <w:pStyle w:val="a6"/>
        <w:numPr>
          <w:ilvl w:val="0"/>
          <w:numId w:val="2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Использует визуальные инструменты мотивации: стенды, брендированные материалы, листовки, календари, альбомы для детей, что помогает формировать устойчивый положительный имидж организации.</w:t>
      </w:r>
    </w:p>
    <w:p w14:paraId="4559FB22" w14:textId="77777777" w:rsidR="00B83761" w:rsidRPr="00B83761" w:rsidRDefault="00B8376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5D14B" w14:textId="32960DDA" w:rsidR="00996AF6" w:rsidRPr="00B83761" w:rsidRDefault="009C3AAC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 Ч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елябинской областной организации Профсоюза 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АСМ РФ показывает, что мотивация </w:t>
      </w:r>
      <w:r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профсоюзного 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членства 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71E1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 разовая кампания, а системная работа, где важен баланс между социальной поддержкой, информационной открытостью и вовлечённостью работников.</w:t>
      </w:r>
      <w:r w:rsidR="00996AF6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доверие, которое формируется </w:t>
      </w:r>
      <w:r w:rsidR="00996AF6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заботу, открытость и участие.</w:t>
      </w:r>
      <w:r w:rsidR="00996AF6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AF6"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где профсоюз реально рядом с человеком, членство становится не формальностью, а осознанным выбором.</w:t>
      </w:r>
    </w:p>
    <w:p w14:paraId="6D6487C5" w14:textId="659D4710" w:rsidR="003C71E1" w:rsidRPr="00B83761" w:rsidRDefault="003C71E1" w:rsidP="00A57D62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Челябинская областная организация профсоюза АСМ РФ доказала, что мотивация профсоюзного членства </w:t>
      </w:r>
      <w:r w:rsidR="001B2F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прежде всего доверие, которое формируется через заботу, открытость и участие.</w:t>
      </w:r>
      <w:r w:rsidR="005F13E6" w:rsidRPr="00B8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71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где профсоюз реально рядом с человеком, членство становится не формальностью, а осознанным выбором.</w:t>
      </w:r>
    </w:p>
    <w:p w14:paraId="0892B3CA" w14:textId="77777777" w:rsidR="002562AA" w:rsidRPr="00B83761" w:rsidRDefault="002562AA" w:rsidP="001B2F24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2562AA" w:rsidRPr="00B83761" w:rsidSect="00E354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C5933" w14:textId="77777777" w:rsidR="008668AF" w:rsidRDefault="008668AF" w:rsidP="001B2F24">
      <w:pPr>
        <w:spacing w:after="0" w:line="240" w:lineRule="auto"/>
      </w:pPr>
      <w:r>
        <w:separator/>
      </w:r>
    </w:p>
  </w:endnote>
  <w:endnote w:type="continuationSeparator" w:id="0">
    <w:p w14:paraId="1E0A010B" w14:textId="77777777" w:rsidR="008668AF" w:rsidRDefault="008668AF" w:rsidP="001B2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1BCD" w14:textId="77777777" w:rsidR="008668AF" w:rsidRDefault="008668AF" w:rsidP="001B2F24">
      <w:pPr>
        <w:spacing w:after="0" w:line="240" w:lineRule="auto"/>
      </w:pPr>
      <w:r>
        <w:separator/>
      </w:r>
    </w:p>
  </w:footnote>
  <w:footnote w:type="continuationSeparator" w:id="0">
    <w:p w14:paraId="532B65DB" w14:textId="77777777" w:rsidR="008668AF" w:rsidRDefault="008668AF" w:rsidP="001B2F24">
      <w:pPr>
        <w:spacing w:after="0" w:line="240" w:lineRule="auto"/>
      </w:pPr>
      <w:r>
        <w:continuationSeparator/>
      </w:r>
    </w:p>
  </w:footnote>
  <w:footnote w:id="1">
    <w:p w14:paraId="01216CD1" w14:textId="1F3CA8F9" w:rsidR="001B2F24" w:rsidRDefault="001B2F24">
      <w:pPr>
        <w:pStyle w:val="a7"/>
      </w:pPr>
      <w:r>
        <w:rPr>
          <w:rStyle w:val="a9"/>
        </w:rPr>
        <w:footnoteRef/>
      </w:r>
      <w:r>
        <w:t xml:space="preserve"> </w:t>
      </w:r>
      <w:r w:rsidRPr="001B2F24">
        <w:rPr>
          <w:rFonts w:ascii="Times New Roman" w:hAnsi="Times New Roman" w:cs="Times New Roman"/>
        </w:rPr>
        <w:t xml:space="preserve">Далее - Челябинская областная организация Профсоюза АСМ РФ, </w:t>
      </w:r>
      <w:r w:rsidRPr="001B2F24">
        <w:rPr>
          <w:rFonts w:ascii="Times New Roman" w:eastAsia="Times New Roman" w:hAnsi="Times New Roman" w:cs="Times New Roman"/>
          <w:lang w:eastAsia="ru-RU"/>
        </w:rPr>
        <w:t>ЧООП АСМ РФ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A02"/>
    <w:multiLevelType w:val="hybridMultilevel"/>
    <w:tmpl w:val="A0C88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5360"/>
    <w:multiLevelType w:val="multilevel"/>
    <w:tmpl w:val="2F44CD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35432"/>
    <w:multiLevelType w:val="multilevel"/>
    <w:tmpl w:val="C046F5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51C9C"/>
    <w:multiLevelType w:val="multilevel"/>
    <w:tmpl w:val="A53C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F59AC"/>
    <w:multiLevelType w:val="multilevel"/>
    <w:tmpl w:val="84B0D3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56051F"/>
    <w:multiLevelType w:val="multilevel"/>
    <w:tmpl w:val="3C08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4A58E1"/>
    <w:multiLevelType w:val="multilevel"/>
    <w:tmpl w:val="06880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575E3D"/>
    <w:multiLevelType w:val="multilevel"/>
    <w:tmpl w:val="A56E0D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072154"/>
    <w:multiLevelType w:val="multilevel"/>
    <w:tmpl w:val="B9D0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AB2D3F"/>
    <w:multiLevelType w:val="multilevel"/>
    <w:tmpl w:val="F304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3C779E"/>
    <w:multiLevelType w:val="hybridMultilevel"/>
    <w:tmpl w:val="790C3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C2322"/>
    <w:multiLevelType w:val="multilevel"/>
    <w:tmpl w:val="0CAA42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BC5B2A"/>
    <w:multiLevelType w:val="hybridMultilevel"/>
    <w:tmpl w:val="9278AA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86917305">
    <w:abstractNumId w:val="5"/>
  </w:num>
  <w:num w:numId="2" w16cid:durableId="500582214">
    <w:abstractNumId w:val="7"/>
  </w:num>
  <w:num w:numId="3" w16cid:durableId="2110081861">
    <w:abstractNumId w:val="9"/>
  </w:num>
  <w:num w:numId="4" w16cid:durableId="549999837">
    <w:abstractNumId w:val="8"/>
  </w:num>
  <w:num w:numId="5" w16cid:durableId="1764033529">
    <w:abstractNumId w:val="1"/>
  </w:num>
  <w:num w:numId="6" w16cid:durableId="879436267">
    <w:abstractNumId w:val="11"/>
  </w:num>
  <w:num w:numId="7" w16cid:durableId="197935486">
    <w:abstractNumId w:val="6"/>
  </w:num>
  <w:num w:numId="8" w16cid:durableId="315963212">
    <w:abstractNumId w:val="0"/>
  </w:num>
  <w:num w:numId="9" w16cid:durableId="380834441">
    <w:abstractNumId w:val="10"/>
  </w:num>
  <w:num w:numId="10" w16cid:durableId="1520193317">
    <w:abstractNumId w:val="12"/>
  </w:num>
  <w:num w:numId="11" w16cid:durableId="1232623302">
    <w:abstractNumId w:val="3"/>
  </w:num>
  <w:num w:numId="12" w16cid:durableId="1569850913">
    <w:abstractNumId w:val="4"/>
  </w:num>
  <w:num w:numId="13" w16cid:durableId="1453940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3F"/>
    <w:rsid w:val="00066F3F"/>
    <w:rsid w:val="000A4ED7"/>
    <w:rsid w:val="000B21E2"/>
    <w:rsid w:val="00131F80"/>
    <w:rsid w:val="00134A56"/>
    <w:rsid w:val="001A6F5C"/>
    <w:rsid w:val="001B2F24"/>
    <w:rsid w:val="001E3EFA"/>
    <w:rsid w:val="001F589F"/>
    <w:rsid w:val="002562AA"/>
    <w:rsid w:val="002D2EDF"/>
    <w:rsid w:val="00332DF7"/>
    <w:rsid w:val="003B1944"/>
    <w:rsid w:val="003C71E1"/>
    <w:rsid w:val="00407F5F"/>
    <w:rsid w:val="00416927"/>
    <w:rsid w:val="00426B1A"/>
    <w:rsid w:val="004443D2"/>
    <w:rsid w:val="004E0A6C"/>
    <w:rsid w:val="005F13E6"/>
    <w:rsid w:val="005F6049"/>
    <w:rsid w:val="006E4FE1"/>
    <w:rsid w:val="007658A4"/>
    <w:rsid w:val="0077116A"/>
    <w:rsid w:val="007A3A13"/>
    <w:rsid w:val="00832738"/>
    <w:rsid w:val="008668AF"/>
    <w:rsid w:val="008D213E"/>
    <w:rsid w:val="008D2941"/>
    <w:rsid w:val="009046A0"/>
    <w:rsid w:val="00987BAE"/>
    <w:rsid w:val="00996AF6"/>
    <w:rsid w:val="009B3F7D"/>
    <w:rsid w:val="009C3AAC"/>
    <w:rsid w:val="009F5C8C"/>
    <w:rsid w:val="00A57D62"/>
    <w:rsid w:val="00B57F6D"/>
    <w:rsid w:val="00B83761"/>
    <w:rsid w:val="00D45E48"/>
    <w:rsid w:val="00D959E8"/>
    <w:rsid w:val="00E354D5"/>
    <w:rsid w:val="00F61901"/>
    <w:rsid w:val="00FC76D8"/>
    <w:rsid w:val="00FD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E3F3C"/>
  <w15:chartTrackingRefBased/>
  <w15:docId w15:val="{547DB32B-C7A4-45F2-A3FE-22A7BE6E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C71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71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71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71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C7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71E1"/>
    <w:rPr>
      <w:b/>
      <w:bCs/>
    </w:rPr>
  </w:style>
  <w:style w:type="character" w:styleId="a5">
    <w:name w:val="Emphasis"/>
    <w:basedOn w:val="a0"/>
    <w:uiPriority w:val="20"/>
    <w:qFormat/>
    <w:rsid w:val="003C71E1"/>
    <w:rPr>
      <w:i/>
      <w:iCs/>
    </w:rPr>
  </w:style>
  <w:style w:type="paragraph" w:styleId="a6">
    <w:name w:val="List Paragraph"/>
    <w:basedOn w:val="a"/>
    <w:uiPriority w:val="34"/>
    <w:qFormat/>
    <w:rsid w:val="00332DF7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1B2F24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B2F24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B2F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8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44927-843C-4CC3-B3B0-B4C54A5C1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4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Эльвира</cp:lastModifiedBy>
  <cp:revision>12</cp:revision>
  <cp:lastPrinted>2025-10-21T09:07:00Z</cp:lastPrinted>
  <dcterms:created xsi:type="dcterms:W3CDTF">2025-10-07T03:40:00Z</dcterms:created>
  <dcterms:modified xsi:type="dcterms:W3CDTF">2025-10-21T09:07:00Z</dcterms:modified>
</cp:coreProperties>
</file>